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8A" w:rsidRDefault="0092328A" w:rsidP="0092328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92328A" w:rsidRDefault="0092328A" w:rsidP="0092328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сборе замечаний и предложений по проекту схемы теплоснабжения (проекту актуализированной с</w:t>
      </w:r>
      <w:r w:rsidR="00FF43D2">
        <w:rPr>
          <w:rFonts w:ascii="Times New Roman" w:hAnsi="Times New Roman" w:cs="Times New Roman"/>
          <w:b/>
          <w:sz w:val="28"/>
          <w:szCs w:val="28"/>
          <w:lang w:eastAsia="ru-RU"/>
        </w:rPr>
        <w:t>хемы теплоснабжения на 2023</w:t>
      </w:r>
      <w:r w:rsidR="00037D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92328A" w:rsidRDefault="0092328A" w:rsidP="0092328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9232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постановления Правительства Российской Федерации от 22.02.2012 № 154 «О требованиях к схемам теплоснабжения, порядку их разработки и утверждения» Администрацией </w:t>
      </w:r>
      <w:r w:rsidR="00AD25F9">
        <w:rPr>
          <w:rFonts w:ascii="Times New Roman" w:hAnsi="Times New Roman" w:cs="Times New Roman"/>
          <w:sz w:val="28"/>
          <w:szCs w:val="28"/>
          <w:lang w:eastAsia="ru-RU"/>
        </w:rPr>
        <w:t>Вязьма-Брянского</w:t>
      </w:r>
      <w:r w:rsidR="00503F3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Вяземского района Смоленской области осуществляется сбор замечаний и предложений по проекту схемы теплоснабжения (</w:t>
      </w:r>
      <w:r w:rsidR="00266807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роекту актуализированной схемы теплоснабжени</w:t>
      </w:r>
      <w:r w:rsidR="00110AD4">
        <w:rPr>
          <w:rFonts w:ascii="Times New Roman" w:hAnsi="Times New Roman" w:cs="Times New Roman"/>
          <w:sz w:val="28"/>
          <w:szCs w:val="28"/>
          <w:lang w:eastAsia="ru-RU"/>
        </w:rPr>
        <w:t>я на 2023</w:t>
      </w:r>
      <w:r w:rsidR="00037D3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AD25F9">
        <w:rPr>
          <w:rFonts w:ascii="Times New Roman" w:hAnsi="Times New Roman" w:cs="Times New Roman"/>
          <w:sz w:val="28"/>
          <w:szCs w:val="28"/>
          <w:lang w:eastAsia="ru-RU"/>
        </w:rPr>
        <w:t>) Вязьма-Брянского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области.</w:t>
      </w:r>
    </w:p>
    <w:p w:rsidR="0092328A" w:rsidRDefault="0092328A" w:rsidP="0092328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Сбор замечаний и предложений осуществляется до </w:t>
      </w:r>
      <w:r w:rsidR="00110AD4">
        <w:rPr>
          <w:rFonts w:ascii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FF43D2">
        <w:rPr>
          <w:rFonts w:ascii="Times New Roman" w:hAnsi="Times New Roman" w:cs="Times New Roman"/>
          <w:sz w:val="28"/>
          <w:szCs w:val="28"/>
          <w:lang w:eastAsia="ru-RU"/>
        </w:rPr>
        <w:t>4.2022</w:t>
      </w:r>
      <w:r w:rsidR="00C86D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на электронную почту: </w:t>
      </w:r>
      <w:hyperlink r:id="rId4" w:history="1">
        <w:r w:rsidR="00AD25F9" w:rsidRPr="004C03F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vyazma</w:t>
        </w:r>
        <w:r w:rsidR="00AD25F9" w:rsidRPr="004C03F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AD25F9" w:rsidRPr="004C03F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br</w:t>
        </w:r>
        <w:r w:rsidR="00AD25F9" w:rsidRPr="004C03F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AD25F9" w:rsidRPr="004C03F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vyazma</w:t>
        </w:r>
        <w:r w:rsidR="00AD25F9" w:rsidRPr="004C03F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D25F9" w:rsidRPr="004C03FE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D25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бумажном носителе направ</w:t>
      </w:r>
      <w:r w:rsidR="00AD25F9">
        <w:rPr>
          <w:rFonts w:ascii="Times New Roman" w:hAnsi="Times New Roman" w:cs="Times New Roman"/>
          <w:sz w:val="28"/>
          <w:szCs w:val="28"/>
          <w:lang w:eastAsia="ru-RU"/>
        </w:rPr>
        <w:t>лять в Администрацию Вязьма-Брянского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по адресу: Смоленская область, Вяземский рай</w:t>
      </w:r>
      <w:r w:rsidR="00AD25F9">
        <w:rPr>
          <w:rFonts w:ascii="Times New Roman" w:hAnsi="Times New Roman" w:cs="Times New Roman"/>
          <w:sz w:val="28"/>
          <w:szCs w:val="28"/>
          <w:lang w:eastAsia="ru-RU"/>
        </w:rPr>
        <w:t>он, с. Вязьма-Брянская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 w:rsidR="00AD25F9">
        <w:rPr>
          <w:rFonts w:ascii="Times New Roman" w:hAnsi="Times New Roman" w:cs="Times New Roman"/>
          <w:sz w:val="28"/>
          <w:szCs w:val="28"/>
          <w:lang w:eastAsia="ru-RU"/>
        </w:rPr>
        <w:t>Горького</w:t>
      </w:r>
      <w:r w:rsidR="00503F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D25F9">
        <w:rPr>
          <w:rFonts w:ascii="Times New Roman" w:hAnsi="Times New Roman" w:cs="Times New Roman"/>
          <w:sz w:val="28"/>
          <w:szCs w:val="28"/>
          <w:lang w:eastAsia="ru-RU"/>
        </w:rPr>
        <w:t xml:space="preserve"> д. 2.</w:t>
      </w:r>
      <w:r w:rsidR="0026680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66807" w:rsidRDefault="00266807" w:rsidP="0092328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28A" w:rsidRDefault="0092328A" w:rsidP="002D59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0B95" w:rsidRDefault="004B0B95"/>
    <w:sectPr w:rsidR="004B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28"/>
    <w:rsid w:val="00037D34"/>
    <w:rsid w:val="00110AD4"/>
    <w:rsid w:val="0024231B"/>
    <w:rsid w:val="00266807"/>
    <w:rsid w:val="002D59FD"/>
    <w:rsid w:val="004B0B95"/>
    <w:rsid w:val="00503F3B"/>
    <w:rsid w:val="00534D28"/>
    <w:rsid w:val="005B70FF"/>
    <w:rsid w:val="006D6396"/>
    <w:rsid w:val="008658FE"/>
    <w:rsid w:val="008E3053"/>
    <w:rsid w:val="0092328A"/>
    <w:rsid w:val="00AD25F9"/>
    <w:rsid w:val="00BA1E86"/>
    <w:rsid w:val="00C86D9B"/>
    <w:rsid w:val="00CA7507"/>
    <w:rsid w:val="00EA4B81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E84B"/>
  <w15:chartTrackingRefBased/>
  <w15:docId w15:val="{949850EF-C1FF-49E0-A2B7-DFAAEAA8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9FD"/>
    <w:rPr>
      <w:strike w:val="0"/>
      <w:dstrike w:val="0"/>
      <w:color w:val="2043B1"/>
      <w:u w:val="none"/>
      <w:effect w:val="none"/>
    </w:rPr>
  </w:style>
  <w:style w:type="paragraph" w:styleId="a4">
    <w:name w:val="No Spacing"/>
    <w:uiPriority w:val="1"/>
    <w:qFormat/>
    <w:rsid w:val="002D59F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A4B8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yazma-br@vyaz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pcuser</cp:lastModifiedBy>
  <cp:revision>15</cp:revision>
  <dcterms:created xsi:type="dcterms:W3CDTF">2020-03-13T12:50:00Z</dcterms:created>
  <dcterms:modified xsi:type="dcterms:W3CDTF">2022-04-04T08:30:00Z</dcterms:modified>
</cp:coreProperties>
</file>